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rPr>
          <w:rFonts w:hint="eastAsia"/>
          <w:bCs/>
          <w:iCs/>
          <w:color w:val="000000"/>
          <w:sz w:val="24"/>
        </w:rPr>
      </w:pPr>
      <w:r>
        <w:rPr>
          <w:rFonts w:hAnsi="宋体"/>
          <w:bCs/>
          <w:iCs/>
          <w:color w:val="000000"/>
          <w:sz w:val="24"/>
        </w:rPr>
        <w:t>证券代码：</w:t>
      </w:r>
      <w:r>
        <w:rPr>
          <w:bCs/>
          <w:iCs/>
          <w:color w:val="000000"/>
          <w:sz w:val="24"/>
        </w:rPr>
        <w:t xml:space="preserve"> </w:t>
      </w:r>
      <w:r>
        <w:rPr>
          <w:color w:val="000000"/>
          <w:sz w:val="24"/>
        </w:rPr>
        <w:t>002774</w:t>
      </w:r>
      <w:r>
        <w:rPr>
          <w:color w:val="000000"/>
          <w:sz w:val="24"/>
        </w:rPr>
        <w:t xml:space="preserve">                             </w:t>
      </w:r>
      <w:r>
        <w:rPr>
          <w:rFonts w:hAnsi="宋体"/>
          <w:bCs/>
          <w:iCs/>
          <w:color w:val="000000"/>
          <w:sz w:val="24"/>
        </w:rPr>
        <w:t>证券简称：</w:t>
      </w:r>
      <w:r>
        <w:rPr>
          <w:color w:val="000000"/>
          <w:sz w:val="24"/>
        </w:rPr>
        <w:t>快意电梯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b/>
          <w:bCs/>
          <w:iCs/>
          <w:color w:val="000000"/>
          <w:sz w:val="32"/>
          <w:szCs w:val="32"/>
        </w:rPr>
      </w:pPr>
      <w:r>
        <w:rPr>
          <w:rFonts w:hint="default" w:ascii="宋体" w:hAnsi="宋体"/>
          <w:b/>
          <w:bCs/>
          <w:iCs/>
          <w:color w:val="000000"/>
          <w:sz w:val="32"/>
          <w:szCs w:val="32"/>
        </w:rPr>
        <w:t>快意电梯股份有限公司</w:t>
      </w:r>
      <w:r>
        <w:rPr>
          <w:rFonts w:hint="eastAsia" w:ascii="宋体" w:hAnsi="宋体"/>
          <w:b/>
          <w:bCs/>
          <w:iCs/>
          <w:color w:val="000000"/>
          <w:sz w:val="32"/>
          <w:szCs w:val="32"/>
        </w:rPr>
        <w:t>投资者关系活动记录表</w:t>
      </w:r>
    </w:p>
    <w:p>
      <w:pPr>
        <w:spacing w:line="400" w:lineRule="exact"/>
        <w:rPr>
          <w:bCs/>
          <w:iCs/>
          <w:color w:val="000000"/>
          <w:sz w:val="24"/>
        </w:rPr>
      </w:pPr>
      <w:r>
        <w:rPr>
          <w:rFonts w:hint="eastAsia" w:ascii="宋体" w:hAnsi="宋体"/>
          <w:bCs/>
          <w:iCs/>
          <w:color w:val="000000"/>
          <w:sz w:val="24"/>
        </w:rPr>
        <w:t xml:space="preserve">                                                     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6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投资者关系活动类别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Ansi="宋体"/>
                <w:kern w:val="0"/>
                <w:sz w:val="24"/>
              </w:rPr>
              <w:t>特定对象调研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分析师会议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媒体采访</w:t>
            </w:r>
            <w:r>
              <w:rPr>
                <w:kern w:val="0"/>
                <w:sz w:val="24"/>
              </w:rPr>
              <w:t xml:space="preserve">  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业绩说明会</w:t>
            </w:r>
          </w:p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新闻发布会</w:t>
            </w:r>
            <w:r>
              <w:rPr>
                <w:kern w:val="0"/>
                <w:sz w:val="24"/>
              </w:rPr>
              <w:t xml:space="preserve">          </w:t>
            </w: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路演活动</w:t>
            </w:r>
          </w:p>
          <w:p>
            <w:pPr>
              <w:tabs>
                <w:tab w:val="left" w:pos="3045"/>
                <w:tab w:val="center" w:pos="3199"/>
              </w:tabs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现场参观</w:t>
            </w:r>
            <w:r>
              <w:rPr>
                <w:bCs/>
                <w:iCs/>
                <w:color w:val="000000"/>
                <w:kern w:val="0"/>
                <w:sz w:val="24"/>
              </w:rPr>
              <w:tab/>
            </w:r>
          </w:p>
          <w:p>
            <w:pPr>
              <w:tabs>
                <w:tab w:val="center" w:pos="3199"/>
              </w:tabs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kern w:val="0"/>
                <w:sz w:val="24"/>
              </w:rPr>
              <w:t>□</w:t>
            </w:r>
            <w:r>
              <w:rPr>
                <w:rFonts w:hint="eastAsia"/>
                <w:bCs/>
                <w:iCs/>
                <w:color w:val="000000"/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其他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（</w:t>
            </w:r>
            <w:r>
              <w:rPr>
                <w:rFonts w:hAnsi="宋体"/>
                <w:kern w:val="0"/>
                <w:sz w:val="24"/>
                <w:u w:val="single"/>
              </w:rPr>
              <w:t>请文字说明其他活动内容）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参与单位名称及人员姓名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  <w:lang w:val="en-GB"/>
              </w:rPr>
            </w:pPr>
            <w:r>
              <w:rPr>
                <w:rFonts w:hint="eastAsia"/>
                <w:bCs/>
                <w:iCs/>
                <w:color w:val="000000"/>
                <w:sz w:val="24"/>
                <w:lang w:val="en-GB"/>
              </w:rPr>
              <w:t>投资者网上提问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2017年4月28日 (周五) 下午 14:00~17:00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公司通过</w:t>
            </w:r>
            <w:r>
              <w:rPr>
                <w:rFonts w:hint="eastAsia" w:ascii="宋体" w:hAnsi="宋体"/>
                <w:bCs/>
                <w:sz w:val="24"/>
              </w:rPr>
              <w:t>全景网“</w:t>
            </w:r>
            <w:r>
              <w:rPr>
                <w:rFonts w:ascii="宋体" w:hAnsi="宋体" w:eastAsia="宋体" w:cs="宋体"/>
                <w:sz w:val="24"/>
                <w:szCs w:val="24"/>
              </w:rPr>
              <w:t>投资者关系互动平台</w:t>
            </w:r>
            <w:r>
              <w:rPr>
                <w:rFonts w:hint="eastAsia" w:ascii="宋体" w:hAnsi="宋体"/>
                <w:bCs/>
                <w:sz w:val="24"/>
              </w:rPr>
              <w:t>”（http</w:t>
            </w:r>
            <w:r>
              <w:rPr>
                <w:rFonts w:hint="default" w:ascii="宋体" w:hAnsi="宋体"/>
                <w:bCs/>
                <w:sz w:val="24"/>
              </w:rPr>
              <w:t>s</w:t>
            </w:r>
            <w:r>
              <w:rPr>
                <w:rFonts w:hint="eastAsia" w:ascii="宋体" w:hAnsi="宋体"/>
                <w:bCs/>
                <w:sz w:val="24"/>
              </w:rPr>
              <w:t>://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ir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.p5w.net）采用网络远程的方式</w:t>
            </w:r>
            <w:r>
              <w:rPr>
                <w:rFonts w:ascii="宋体" w:hAnsi="宋体"/>
                <w:sz w:val="24"/>
              </w:rPr>
              <w:t>召开</w:t>
            </w:r>
            <w:r>
              <w:rPr>
                <w:rFonts w:hint="eastAsia" w:ascii="宋体" w:hAnsi="宋体"/>
                <w:sz w:val="24"/>
              </w:rPr>
              <w:t>业绩</w:t>
            </w:r>
            <w:r>
              <w:rPr>
                <w:rFonts w:ascii="宋体" w:hAnsi="宋体"/>
                <w:sz w:val="24"/>
              </w:rPr>
              <w:t>说明会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上市公司接待人员姓名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1、董事会秘书何志民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2、财务总监霍海华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3、经理高  龙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4、证券事务白  疆</w:t>
            </w:r>
          </w:p>
          <w:p>
            <w:pPr>
              <w:spacing w:line="420" w:lineRule="exact"/>
              <w:rPr>
                <w:rFonts w:hint="default" w:ascii="宋体" w:hAnsi="宋体"/>
                <w:bCs/>
                <w:sz w:val="24"/>
              </w:rPr>
            </w:pPr>
            <w:r>
              <w:rPr>
                <w:rFonts w:hint="default" w:ascii="宋体" w:hAnsi="宋体"/>
                <w:bCs/>
                <w:sz w:val="24"/>
              </w:rPr>
              <w:t>5、秘书江萍华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投资者关系活动主要内容介绍</w:t>
            </w:r>
          </w:p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60" w:lineRule="exact"/>
              <w:ind w:firstLine="600" w:firstLineChars="24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投资者提出的问题及公司回复情况</w:t>
            </w:r>
          </w:p>
          <w:p>
            <w:pPr>
              <w:spacing w:line="4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cs="宋体" w:eastAsia="宋体"/>
                <w:sz w:val="24"/>
              </w:rPr>
              <w:t>公司就投资者在本次说明会中提出的问题进行了回复：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1、公司今年有没有分红计划？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公司近期尚无分红计划。谢谢您的关注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2、二季度，公司在主要经营项目上，有哪些大的投入？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您好！公司将根据募投项目情况逐步安排，相关募投项目在公司招股说明书上已经有进行详细的阐述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3、作为新上市的公司，公司以什么为核心竞争力？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您好，感谢您对公司的关注！公司的核心竞争力已经在招股说明书上就行了详细阐述！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4、公司近期还有无分红的打算？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公司近期尚无分红计划。谢谢您的关注。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5、今年公司有没有分红计划？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公司近期尚无分红计划。谢谢您的关注。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6、公司面临的市场风险是什么？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你好，在市场上，公司主要受到了市场竞争的激烈，产品价格下降的风险。公司将充分发挥自身的各项优势，加大市场开拓力度，稳固和提升公司的市场份额。谢谢关注！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7、在售后服务方面，公司的优势有哪些？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你好，公司售后服务方面的优势，在招股说明书有详细的阐述，请参阅，谢谢。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8、请问公司今年发展重点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你好，公司专注于电梯的研发、生产、销售、安装、维保产业链。谢谢。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9、未来几年公司是否考虑转型？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你好，公司专注于电梯的研发、生产、销售、安装、维保产业链。如有涉及其他行业，公司将及时向广大投资者披露相关信息。谢谢。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10、公司最近有没有大的收购动作？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你好，公司如有大的收购动作，会及时通过指定媒体向广大投资者披露，谢谢。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11、公司一季度净利润如何？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你好！公司一季报已披露，请到正规网站查询。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12、请问公司近期是否纯在股东违规减持？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你好，公司不存在股东违规减持，谢谢。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13、公司一季度业绩预期会有一个什么样的增幅？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你好，公司第一季度报告，已于4月27日公告披露，谢谢。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14、电梯安全事故频出，面对产品安全方面，公司有哪些加强措施？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你好，公司始终将产品的安全性能和质量当做我们的生命线，公司将一如既往的为市场提供安全优质的电梯。谢谢。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15、请问公司针对自身的弱势已经有何改善的方针？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您好，公司针对自身弱势，会不断巩固现有的市场地位，提升产品品质，夯实发展基础。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16、请问公司具体经营目标及计划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第一、为市场提供安全的电梯及优质的售后服务；第二、在国内扩大产品的市场宣传，提升产品市场占有率；第三、利用一带一路的契机，凭借公司海外市场的拓展经验，让世界认可中国制造。谢谢！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17、对目前二级市场股价如何看待?能否反映贵公司的现有价值?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感谢您对公司的关注。二级市场股价和估值受经济环境和投资者偏好等多重因素影响。投资者的信心最终来源于公司业务的持续发展，公司将一如既往地本着诚信勤勉的工作态度，努力做好各项工作，以创造更加优良的业绩来回报广大投资者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18、请问作为公司，你们是如何进行市值管理的？有何不足？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您好！公司一直非常重视市值管理，但做的还不够。公司将主动与投资者交流，通过参加策略会、路演等多途径积极宣传公司，让投资者更深入了解公司战略、比较竞争优势等方面工作还有待加强。谢谢！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19、请问公司目前营业外收入主要来自哪里？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你好！公司目前营业外收入主要来自政府补助及非流动资产处置损益。谢谢！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20、如何看待"市值管理"?是否有必要实施"市值管理"?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您好，市值管理是一项长期、系统的工作，公司会通过制定正确发展战略、完善公司治理、改进经营管理，可持续地创造公司价值。谢谢！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21、公司有没有计划扩大经营范围？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你好，公司如扩大经营范围，将及时的向广大投资者披露相关信息。谢谢。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22、针对市场上对贵公司的股价恶意炒作行为，公司有哪些应对措施？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你好，公司严格遵守股票上市规则的要求，禁止和杜绝任何恶意炒作行为。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23、对于电梯市场的竞争，公司如何提升自己的价值？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你好，公司将一如既往的加大产品研发的投入，将最安全的电梯、优质的产品质量，贴心的售后服务提供给消费者。谢谢。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24、公司未来会不会涉及其他行业？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你好，公司专注于电梯的研发、生产、销售、安装、维保产业链。如有涉及其他行业，公司将及时向广大投资者披露相关信息。谢谢。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25、公司的制度建设是否跟得上发展?？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你好，公司为了符合企业发展的要求，建立了完善的治理体系、内控体系。谢谢。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26、公司在产品研发上投入力度如何？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你好，请参阅公司招股说明书，谢谢。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27、公司业务覆盖范围有多广？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你好，公司专注于电梯的研发、生产、销售、安装、维保产业链，谢谢。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28、公司目前有多少员工？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你好，请参阅公司招股说明书，谢谢。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29、公司有信心完成今年的经营目标吗？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你好，必须有。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30、公司主要竞争对手包括哪些公司？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 xml:space="preserve">你好，公司对同行业企业，在招股说明书中作了详细的比较分析，请参阅相关信息，谢谢。 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31、公司处于行业中的什么位置？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你好，公司对处于行业中的位置，在招股说明书中作了详细的阐述，请参阅相关信息，谢谢。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32、请问公司近期有对外无股权投资计划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你好，公司近期暂无对外股权投资计划，如有，公司将严格按照相关法律法规，及时、真实、完整的披露相关信息，谢谢。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33、公司最近有没有重组意向？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你好，公司暂无重组计划，如有，公司将根据相关法律法规，及时向投资者如实披露相关信息。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34、请问公司今后发展重点放在哪里？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你好，公司未来将进一步夯实电梯主业，做强做大，谢谢。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35、公司和行业其他知名公司比有什么优势？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你好，公司在产品、技术、市场拓展等方面与同行比较均有自己独特的优势，并已在公司招股说明书详细阐述，请参阅相关信息，谢谢。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36、请问公司高管持股详细情况如何？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你好，请详见公司招股说明书，谢谢。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37、请问公司最近会有什么值得期待的利好消息吗？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尊敬的投资金者：您好！关于公司重大信息，请您关注公司公告。谢谢！</w:t>
            </w:r>
          </w:p>
          <w:p>
            <w:pPr>
              <w:pStyle w:val="7"/>
              <w:numPr>
                <w:ilvl w:val="0"/>
                <w:numId w:val="0"/>
              </w:numPr>
              <w:spacing w:line="460" w:lineRule="exact"/>
              <w:ind w:left="413" w:leftChars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default" w:ascii="宋体" w:hAnsi="宋体"/>
                <w:b/>
                <w:sz w:val="24"/>
                <w:szCs w:val="24"/>
              </w:rPr>
              <w:t>38、请问认为公司上市以来，运作是否规范？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hint="default" w:ascii="宋体" w:hAnsi="宋体"/>
                <w:sz w:val="24"/>
                <w:szCs w:val="24"/>
              </w:rPr>
              <w:t>公司上市以来严格按照上市公司的有关规定规范运作。</w:t>
            </w:r>
          </w:p>
          <w:p>
            <w:pPr>
              <w:pStyle w:val="7"/>
              <w:spacing w:line="460" w:lineRule="exact"/>
              <w:ind w:left="-2" w:leftChars="-1" w:firstLine="480"/>
              <w:rPr>
                <w:rFonts w:hint="default" w:ascii="宋体" w:hAnsi="宋体"/>
                <w:sz w:val="24"/>
                <w:szCs w:val="24"/>
              </w:rPr>
            </w:pPr>
          </w:p>
          <w:p>
            <w:pPr>
              <w:pStyle w:val="7"/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/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附件清单（如有）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bCs/>
                <w:i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rPr>
                <w:bCs/>
                <w:iCs/>
                <w:color w:val="000000"/>
                <w:kern w:val="0"/>
                <w:sz w:val="24"/>
              </w:rPr>
            </w:pPr>
            <w:r>
              <w:rPr>
                <w:rFonts w:hAnsi="宋体"/>
                <w:bCs/>
                <w:i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/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2024-12-10 10:37:42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" w:hAnsi="仿宋" w:eastAsia="仿宋"/>
        <w:sz w:val="24"/>
        <w:szCs w:val="24"/>
        <w:lang w:val="en-US" w:eastAsia="zh-Hans"/>
      </w:rPr>
      <w:t>深圳市全景网络有限公司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  <w:r>
      <w:drawing>
        <wp:inline distT="0" distB="0" distL="114300" distR="114300">
          <wp:extent cx="674370" cy="328295"/>
          <wp:effectExtent l="0" t="0" r="11430" b="190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32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C7"/>
    <w:rsid w:val="000268C0"/>
    <w:rsid w:val="000363B5"/>
    <w:rsid w:val="000375D7"/>
    <w:rsid w:val="00043015"/>
    <w:rsid w:val="00046DDE"/>
    <w:rsid w:val="00047EB9"/>
    <w:rsid w:val="00060A74"/>
    <w:rsid w:val="00067110"/>
    <w:rsid w:val="0009298A"/>
    <w:rsid w:val="000A2808"/>
    <w:rsid w:val="000A3BAC"/>
    <w:rsid w:val="000C26FD"/>
    <w:rsid w:val="000C2D85"/>
    <w:rsid w:val="000E5700"/>
    <w:rsid w:val="000F0C4B"/>
    <w:rsid w:val="000F0E22"/>
    <w:rsid w:val="00105A04"/>
    <w:rsid w:val="001169A9"/>
    <w:rsid w:val="00125EB2"/>
    <w:rsid w:val="00142A4C"/>
    <w:rsid w:val="00144279"/>
    <w:rsid w:val="001452FF"/>
    <w:rsid w:val="0016617A"/>
    <w:rsid w:val="00167E99"/>
    <w:rsid w:val="001975AB"/>
    <w:rsid w:val="001A00F5"/>
    <w:rsid w:val="001A1F65"/>
    <w:rsid w:val="001A5CE9"/>
    <w:rsid w:val="001C50AD"/>
    <w:rsid w:val="001D22EE"/>
    <w:rsid w:val="001D4C89"/>
    <w:rsid w:val="001E1838"/>
    <w:rsid w:val="001E3145"/>
    <w:rsid w:val="001E6509"/>
    <w:rsid w:val="001E7968"/>
    <w:rsid w:val="0022180A"/>
    <w:rsid w:val="00223ABC"/>
    <w:rsid w:val="002241B9"/>
    <w:rsid w:val="002274D9"/>
    <w:rsid w:val="0023455A"/>
    <w:rsid w:val="00237994"/>
    <w:rsid w:val="00251D58"/>
    <w:rsid w:val="002530EE"/>
    <w:rsid w:val="002549E6"/>
    <w:rsid w:val="00256602"/>
    <w:rsid w:val="00271C8D"/>
    <w:rsid w:val="00273B53"/>
    <w:rsid w:val="0028080C"/>
    <w:rsid w:val="00295257"/>
    <w:rsid w:val="00297703"/>
    <w:rsid w:val="002A0826"/>
    <w:rsid w:val="002A0984"/>
    <w:rsid w:val="002A589B"/>
    <w:rsid w:val="002B1184"/>
    <w:rsid w:val="002B71B8"/>
    <w:rsid w:val="002B7469"/>
    <w:rsid w:val="002C22C6"/>
    <w:rsid w:val="002C6568"/>
    <w:rsid w:val="002C723B"/>
    <w:rsid w:val="002D39BC"/>
    <w:rsid w:val="002E1B15"/>
    <w:rsid w:val="002E1D3A"/>
    <w:rsid w:val="003005F0"/>
    <w:rsid w:val="003030BF"/>
    <w:rsid w:val="00304F89"/>
    <w:rsid w:val="00306023"/>
    <w:rsid w:val="00327D5D"/>
    <w:rsid w:val="00344914"/>
    <w:rsid w:val="00346917"/>
    <w:rsid w:val="00354A7B"/>
    <w:rsid w:val="00360FDA"/>
    <w:rsid w:val="00363075"/>
    <w:rsid w:val="00367D18"/>
    <w:rsid w:val="00372A1C"/>
    <w:rsid w:val="0037435A"/>
    <w:rsid w:val="00377D8F"/>
    <w:rsid w:val="00383679"/>
    <w:rsid w:val="003A1E68"/>
    <w:rsid w:val="003B0122"/>
    <w:rsid w:val="003B0BE5"/>
    <w:rsid w:val="003D18F1"/>
    <w:rsid w:val="003E001E"/>
    <w:rsid w:val="003F7C4D"/>
    <w:rsid w:val="0040075F"/>
    <w:rsid w:val="00403300"/>
    <w:rsid w:val="004118C0"/>
    <w:rsid w:val="00417A31"/>
    <w:rsid w:val="0042004B"/>
    <w:rsid w:val="00433384"/>
    <w:rsid w:val="0043777D"/>
    <w:rsid w:val="0045767F"/>
    <w:rsid w:val="00463E9B"/>
    <w:rsid w:val="00467414"/>
    <w:rsid w:val="00473F30"/>
    <w:rsid w:val="0048591A"/>
    <w:rsid w:val="00486D86"/>
    <w:rsid w:val="0048721A"/>
    <w:rsid w:val="004A0BD5"/>
    <w:rsid w:val="004A1BBF"/>
    <w:rsid w:val="004A73E5"/>
    <w:rsid w:val="004C19BF"/>
    <w:rsid w:val="004D7640"/>
    <w:rsid w:val="004E1A9B"/>
    <w:rsid w:val="00500AB6"/>
    <w:rsid w:val="005155FB"/>
    <w:rsid w:val="00523907"/>
    <w:rsid w:val="00537C53"/>
    <w:rsid w:val="005438F5"/>
    <w:rsid w:val="00544901"/>
    <w:rsid w:val="005474D3"/>
    <w:rsid w:val="00550737"/>
    <w:rsid w:val="00555DD2"/>
    <w:rsid w:val="00565ED9"/>
    <w:rsid w:val="005760C6"/>
    <w:rsid w:val="00585A1B"/>
    <w:rsid w:val="00591260"/>
    <w:rsid w:val="00591314"/>
    <w:rsid w:val="00593D40"/>
    <w:rsid w:val="00595F1B"/>
    <w:rsid w:val="005A3BE0"/>
    <w:rsid w:val="005B1026"/>
    <w:rsid w:val="005B642F"/>
    <w:rsid w:val="005C04C1"/>
    <w:rsid w:val="005C1785"/>
    <w:rsid w:val="005D2D87"/>
    <w:rsid w:val="005D6A09"/>
    <w:rsid w:val="005E2B4B"/>
    <w:rsid w:val="005E5F63"/>
    <w:rsid w:val="005E6BA1"/>
    <w:rsid w:val="0060779A"/>
    <w:rsid w:val="00622F13"/>
    <w:rsid w:val="00625503"/>
    <w:rsid w:val="0062662D"/>
    <w:rsid w:val="00632E78"/>
    <w:rsid w:val="006344F1"/>
    <w:rsid w:val="00637186"/>
    <w:rsid w:val="00646DF4"/>
    <w:rsid w:val="00651DE6"/>
    <w:rsid w:val="006523BB"/>
    <w:rsid w:val="0065347E"/>
    <w:rsid w:val="00654B49"/>
    <w:rsid w:val="00662505"/>
    <w:rsid w:val="0066674C"/>
    <w:rsid w:val="006760F7"/>
    <w:rsid w:val="006861C7"/>
    <w:rsid w:val="00686DDF"/>
    <w:rsid w:val="00697B12"/>
    <w:rsid w:val="006A55BB"/>
    <w:rsid w:val="006A7613"/>
    <w:rsid w:val="006B661A"/>
    <w:rsid w:val="006B7D00"/>
    <w:rsid w:val="006C6BC5"/>
    <w:rsid w:val="006D61A2"/>
    <w:rsid w:val="006E1DB4"/>
    <w:rsid w:val="00753DB6"/>
    <w:rsid w:val="00763847"/>
    <w:rsid w:val="00771FE3"/>
    <w:rsid w:val="00776BDE"/>
    <w:rsid w:val="00786870"/>
    <w:rsid w:val="00792237"/>
    <w:rsid w:val="0079272A"/>
    <w:rsid w:val="007A1DA9"/>
    <w:rsid w:val="007B2252"/>
    <w:rsid w:val="007B79D9"/>
    <w:rsid w:val="007C67B1"/>
    <w:rsid w:val="007E354A"/>
    <w:rsid w:val="007E69C8"/>
    <w:rsid w:val="0080525B"/>
    <w:rsid w:val="008062C5"/>
    <w:rsid w:val="0080741A"/>
    <w:rsid w:val="00814B5B"/>
    <w:rsid w:val="00836F34"/>
    <w:rsid w:val="00843E73"/>
    <w:rsid w:val="00844EBF"/>
    <w:rsid w:val="00854F61"/>
    <w:rsid w:val="00864202"/>
    <w:rsid w:val="00873B59"/>
    <w:rsid w:val="0087701F"/>
    <w:rsid w:val="0089283D"/>
    <w:rsid w:val="008A0ADC"/>
    <w:rsid w:val="008A1BAB"/>
    <w:rsid w:val="008B38B7"/>
    <w:rsid w:val="008B458E"/>
    <w:rsid w:val="008C4D4A"/>
    <w:rsid w:val="008E11AE"/>
    <w:rsid w:val="008E1708"/>
    <w:rsid w:val="008E4844"/>
    <w:rsid w:val="00904492"/>
    <w:rsid w:val="00904DFB"/>
    <w:rsid w:val="0091457B"/>
    <w:rsid w:val="00923763"/>
    <w:rsid w:val="00930ED6"/>
    <w:rsid w:val="0093293F"/>
    <w:rsid w:val="00933105"/>
    <w:rsid w:val="009474EF"/>
    <w:rsid w:val="00962626"/>
    <w:rsid w:val="009767DD"/>
    <w:rsid w:val="00977AF2"/>
    <w:rsid w:val="00985FC5"/>
    <w:rsid w:val="00993BDD"/>
    <w:rsid w:val="009A6DFB"/>
    <w:rsid w:val="009B6EC0"/>
    <w:rsid w:val="009C7FAF"/>
    <w:rsid w:val="009D4199"/>
    <w:rsid w:val="009E5E6A"/>
    <w:rsid w:val="009F0DD5"/>
    <w:rsid w:val="009F1B95"/>
    <w:rsid w:val="009F6C05"/>
    <w:rsid w:val="00A13CB6"/>
    <w:rsid w:val="00A14A1A"/>
    <w:rsid w:val="00A22CDD"/>
    <w:rsid w:val="00A25AEE"/>
    <w:rsid w:val="00A31EB1"/>
    <w:rsid w:val="00A33AEA"/>
    <w:rsid w:val="00A461CD"/>
    <w:rsid w:val="00A469C5"/>
    <w:rsid w:val="00A5317D"/>
    <w:rsid w:val="00A6284E"/>
    <w:rsid w:val="00A63E81"/>
    <w:rsid w:val="00A8775A"/>
    <w:rsid w:val="00AA5998"/>
    <w:rsid w:val="00AB07E7"/>
    <w:rsid w:val="00AD1BA8"/>
    <w:rsid w:val="00B02A29"/>
    <w:rsid w:val="00B03522"/>
    <w:rsid w:val="00B04AD6"/>
    <w:rsid w:val="00B14CAA"/>
    <w:rsid w:val="00B257CE"/>
    <w:rsid w:val="00B4746C"/>
    <w:rsid w:val="00B65354"/>
    <w:rsid w:val="00B71A0E"/>
    <w:rsid w:val="00B81765"/>
    <w:rsid w:val="00B832F5"/>
    <w:rsid w:val="00BA2FAB"/>
    <w:rsid w:val="00BB5E28"/>
    <w:rsid w:val="00BD15F3"/>
    <w:rsid w:val="00BD7986"/>
    <w:rsid w:val="00BD79D3"/>
    <w:rsid w:val="00C04F82"/>
    <w:rsid w:val="00C15AC0"/>
    <w:rsid w:val="00C26030"/>
    <w:rsid w:val="00C41091"/>
    <w:rsid w:val="00C63056"/>
    <w:rsid w:val="00C661D1"/>
    <w:rsid w:val="00C775BA"/>
    <w:rsid w:val="00C85331"/>
    <w:rsid w:val="00C85A50"/>
    <w:rsid w:val="00C94D46"/>
    <w:rsid w:val="00CA443A"/>
    <w:rsid w:val="00CB2461"/>
    <w:rsid w:val="00CB37FD"/>
    <w:rsid w:val="00CC4D65"/>
    <w:rsid w:val="00CC61E7"/>
    <w:rsid w:val="00CD25AD"/>
    <w:rsid w:val="00CD3FFC"/>
    <w:rsid w:val="00CF565C"/>
    <w:rsid w:val="00D016A3"/>
    <w:rsid w:val="00D512E3"/>
    <w:rsid w:val="00D602C9"/>
    <w:rsid w:val="00DA26A9"/>
    <w:rsid w:val="00DB01FF"/>
    <w:rsid w:val="00DC7778"/>
    <w:rsid w:val="00DE7391"/>
    <w:rsid w:val="00DF2DB5"/>
    <w:rsid w:val="00DF6560"/>
    <w:rsid w:val="00E04CC0"/>
    <w:rsid w:val="00E136FF"/>
    <w:rsid w:val="00E32528"/>
    <w:rsid w:val="00E35F26"/>
    <w:rsid w:val="00E53165"/>
    <w:rsid w:val="00E61EF7"/>
    <w:rsid w:val="00E663B4"/>
    <w:rsid w:val="00E80CEB"/>
    <w:rsid w:val="00EA5103"/>
    <w:rsid w:val="00EA6FB9"/>
    <w:rsid w:val="00EB5E6A"/>
    <w:rsid w:val="00EC2AD7"/>
    <w:rsid w:val="00ED7DE0"/>
    <w:rsid w:val="00EE7891"/>
    <w:rsid w:val="00EF49FE"/>
    <w:rsid w:val="00EF5341"/>
    <w:rsid w:val="00F04908"/>
    <w:rsid w:val="00F07C21"/>
    <w:rsid w:val="00F12EF6"/>
    <w:rsid w:val="00F21065"/>
    <w:rsid w:val="00F24CB4"/>
    <w:rsid w:val="00F43465"/>
    <w:rsid w:val="00F45475"/>
    <w:rsid w:val="00F64E72"/>
    <w:rsid w:val="00F70C7D"/>
    <w:rsid w:val="00F9272E"/>
    <w:rsid w:val="00F97743"/>
    <w:rsid w:val="00FA6DAF"/>
    <w:rsid w:val="00FC6884"/>
    <w:rsid w:val="00FE62F3"/>
    <w:rsid w:val="00FF71D2"/>
    <w:rsid w:val="1B2418A5"/>
    <w:rsid w:val="1FBFC074"/>
    <w:rsid w:val="36FB9E1F"/>
    <w:rsid w:val="3BFA3B96"/>
    <w:rsid w:val="3CEF3472"/>
    <w:rsid w:val="3EFF16E9"/>
    <w:rsid w:val="77CF73AC"/>
    <w:rsid w:val="78FF0116"/>
    <w:rsid w:val="B7DDD54D"/>
    <w:rsid w:val="E3FFE6ED"/>
    <w:rsid w:val="F5DB8A63"/>
    <w:rsid w:val="F797912E"/>
    <w:rsid w:val="FE7B48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7">
    <w:name w:val="_Style 6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8">
    <w:name w:val="Char Char Char"/>
    <w:basedOn w:val="1"/>
    <w:qFormat/>
    <w:uiPriority w:val="0"/>
    <w:rPr>
      <w:szCs w:val="21"/>
    </w:rPr>
  </w:style>
  <w:style w:type="paragraph" w:customStyle="1" w:styleId="9">
    <w:name w:val="Char Char Char Char Char Char Char Char Char Char Char Char Char Char Char Char"/>
    <w:basedOn w:val="1"/>
    <w:qFormat/>
    <w:uiPriority w:val="0"/>
  </w:style>
  <w:style w:type="paragraph" w:customStyle="1" w:styleId="10">
    <w:name w:val=" Char Char Char"/>
    <w:basedOn w:val="1"/>
    <w:qFormat/>
    <w:uiPriority w:val="0"/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189</Words>
  <Characters>389</Characters>
  <Lines>60</Lines>
  <Paragraphs>17</Paragraphs>
  <TotalTime>0</TotalTime>
  <ScaleCrop>false</ScaleCrop>
  <LinksUpToDate>false</LinksUpToDate>
  <CharactersWithSpaces>513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2012-09-09T08:59:00Z</dcterms:created>
  <dc:creator>微软用户</dc:creator>
  <cp:lastModifiedBy>Administrator</cp:lastModifiedBy>
  <cp:lastPrinted>2014-02-21T05:34:00Z</cp:lastPrinted>
  <dcterms:modified xsi:type="dcterms:W3CDTF">2022-04-08T03:14:33Z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3378DF92D5494EA79182626F58817F75</vt:lpwstr>
  </property>
</Properties>
</file>